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02">
            <w:pPr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Formulário de Requisição de Direitos do Titular de Dados Pessoais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c>
          <w:tcPr>
            <w:shd w:fill="5b9bd5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Declaração de Privacidade</w:t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Os cuidados com o coração dos nossos clientes nos motivam a buscar cada vez mais uma melhoria contínua do atendimento e dos serviços prestados. É por essa razão que na Unicardio os seus dados pessoais são tratados com respeito, seriedade e transparência. Aqui privacidade e segurança da informação caminham de mãos dadas!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c>
          <w:tcPr>
            <w:shd w:fill="5b9bd5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Orientações Gerais</w:t>
            </w:r>
          </w:p>
        </w:tc>
      </w:tr>
    </w:tbl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Disponibilizamos este formulário, para facilitar o exercício dos seus direitos previstos na Lei Geral de Dados Pessoais (LGPD).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Lembramos de que a utilização deste formulário é facultativa, mas se trata de uma forma eficiente e segura para o processamento do seu pleito.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spacing w:after="0" w:line="240" w:lineRule="auto"/>
        <w:ind w:firstLine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Pedimos, por gentileza, que após o preenchimento do formulário, ele seja encaminhado, juntamente com o(s) comprovante(s) de identidade do requerente, para o e-mail </w:t>
      </w:r>
      <w:hyperlink r:id="rId7">
        <w:r w:rsidDel="00000000" w:rsidR="00000000" w:rsidRPr="00000000">
          <w:rPr>
            <w:rFonts w:ascii="Arial" w:cs="Arial" w:eastAsia="Arial" w:hAnsi="Arial"/>
            <w:color w:val="ff0000"/>
            <w:sz w:val="24"/>
            <w:szCs w:val="24"/>
            <w:u w:val="single"/>
            <w:rtl w:val="0"/>
          </w:rPr>
          <w:t xml:space="preserve">dpo@unicardio.com.br</w:t>
        </w:r>
      </w:hyperlink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spacing w:after="0" w:line="240" w:lineRule="auto"/>
        <w:ind w:firstLine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Caso o documento de identidade civil não seja anexado a este formulário, a Unicardio poderá solicitar informações adicionais ao titular de dados pessoais, a fim de poder atender à referida demanda e evitar qualquer tipo de incidente de segurança da informação que possa vir a prejudicar o requerente.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4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c>
          <w:tcPr>
            <w:shd w:fill="ed7d31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Qualificações do Titular de Dados Pessoais</w:t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Preencha os espaços abaixo com as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qualificações do titular de dados pessoais: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5664"/>
        <w:tblGridChange w:id="0">
          <w:tblGrid>
            <w:gridCol w:w="3397"/>
            <w:gridCol w:w="5664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 do titular de dados pessoais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de Nascimento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Telefone de Contato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 de Contato 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Categoria do titular de dados pessoais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) cliente  (  ) colaborador (  ) outros (descrever)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Informações Adicionais (quaisquer informações adicionais que possam nos ajudar a localizar seus dados pessoais)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c>
          <w:tcPr>
            <w:shd w:fill="ed7d31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Qualificações do Procurador ou Representante Legal do Titular de Dados Pessoais (caso se aplique)</w:t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Preencha os espaços abaixo com as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qualificações do procurador ou representante legal do titular de dados pessoais (caso se aplique)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spacing w:after="0" w:line="240" w:lineRule="auto"/>
        <w:ind w:left="36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0"/>
        <w:gridCol w:w="3821"/>
        <w:tblGridChange w:id="0">
          <w:tblGrid>
            <w:gridCol w:w="5240"/>
            <w:gridCol w:w="3821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 do procurador ou do representante legal 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Telefone de Contato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 de Contato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c>
          <w:tcPr>
            <w:shd w:fill="ffc000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Direitos do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Titular de Dados Pessoais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Quais dos direitos abaixo você desejaria exercer? </w:t>
      </w:r>
    </w:p>
    <w:p w:rsidR="00000000" w:rsidDel="00000000" w:rsidP="00000000" w:rsidRDefault="00000000" w:rsidRPr="00000000" w14:paraId="0000003A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6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"/>
        <w:gridCol w:w="2213"/>
        <w:gridCol w:w="3544"/>
        <w:gridCol w:w="2403"/>
        <w:tblGridChange w:id="0">
          <w:tblGrid>
            <w:gridCol w:w="901"/>
            <w:gridCol w:w="2213"/>
            <w:gridCol w:w="3544"/>
            <w:gridCol w:w="2403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Opção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Direito do Titular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 Resumida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Fundamento Legal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  )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Confirmação da existência de tratamento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Permite saber se a Unicardio realizou qualquer tipo de tratamento de seus dados pessoais, ainda que não se tenha certeza se você foi atendido ou 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teve algum tipo de relação anterior com a Unicardio.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Art.18, I, LGPD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Acesso aos dados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Permite saber sobre o tratamento de dados pessoais realizado pela Unicardio. Esse item deve ser assinalado apenas se você já foi atendido ou teve algum tipo de relação anterior com a Unicardio.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Art.18, II, LGPD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  )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Correção de dados incompletos, inexatos ou desatualizados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Permite a retificação, em geral, dos dados pessoais do requerente que tenham sido tratados pela Unicardio.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Art.18, III, LGPD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  )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Anonimização, bloqueio ou eliminação de dados desnecessários, excessivos ou tratados em desconformidade com a LGPD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Permite a anonimização, bloqueio ou eliminação de dados desnecessários, excessivos ou tratados em desconformidade com a LGPD pela Unicardio.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Art.18, IV, LGPD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  )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Portabilidade dos dados a outro fornecedor de serviço ou produto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Permite a obtenção de dados pessoais estruturados, de modo a permitir a sua transmissão a outro controlador, pela Unicardio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Art.18, V, LGPD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  )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Eliminação dos dados pessoais tratados com o consentimento do titular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Permite a eliminação dos dados pessoais tratados com o consentimento do titular, após a sua revogação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Art.18, VI, LGPD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  )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Informação das entidades públicas e privadas com as quais o controlador realizou uso compartilhado de dados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Permite a obtenção de informações acerca do compartilhamento de seus dados pessoais com terceiros pela Unicardio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Art.18, VII, LGPD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  )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Informação sobre a possibilidade de não fornecer consentimento e sobre as consequências da negativa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Permite a obtenção de informações mais precisas acerca da possibilidade de não fornecer o consentimento e as respectivas consequências da negativa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Art.18, VIII, LGPD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  )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Revogação do consentimento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Permite a revogação do consentimento dado em momento prévio à Exact Sales em relação ao tratamento de dados pessoais 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Art.18, IX, LGPD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(  )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Revisão de decisões tomadas unicamente com base em tratamento automatizado de dados pessoais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Permite a contestação dos critérios utilizados para a tomada de decisões tomadas unicamente com base em tratamento automatizado de dados pessoais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Art.20, LGPD</w:t>
            </w:r>
          </w:p>
        </w:tc>
      </w:tr>
    </w:tbl>
    <w:bookmarkStart w:colFirst="0" w:colLast="0" w:name="bookmark=id.30j0zll" w:id="1"/>
    <w:bookmarkEnd w:id="1"/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auxiliar a Unicardio a responder a sua requisição de maneira rápida e eficiente, solicitamos, por gentileza, que você nos forneça o máximo de detalhes das informações solicitadas. 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possível, gostaríamos que você nos informasse os períodos específicos, horários, datas, nomes, tipos de documentos ou quaisquer outras informações acerca da requisição.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Lembre-se de que a Unicardio poderá entrar em contato com o requisitante ou seu procurador para solicitar informações adicionais, no caso de a requisição não estar clara o suficiente.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trHeight w:val="521" w:hRule="atLeast"/>
        </w:trPr>
        <w:tc>
          <w:tcPr/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Por favor, especifique, detalhadamente, seu requerimento aqui:</w:t>
            </w:r>
          </w:p>
        </w:tc>
      </w:tr>
    </w:tbl>
    <w:p w:rsidR="00000000" w:rsidDel="00000000" w:rsidP="00000000" w:rsidRDefault="00000000" w:rsidRPr="00000000" w14:paraId="0000006F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c>
          <w:tcPr>
            <w:shd w:fill="00b050" w:val="clea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Comunicação do Resultado do Requerimento</w:t>
            </w:r>
          </w:p>
        </w:tc>
      </w:tr>
    </w:tbl>
    <w:p w:rsidR="00000000" w:rsidDel="00000000" w:rsidP="00000000" w:rsidRDefault="00000000" w:rsidRPr="00000000" w14:paraId="00000071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Como você gostaria de ser comunicado acerca do resultado da sua requisição?     </w:t>
      </w:r>
    </w:p>
    <w:p w:rsidR="00000000" w:rsidDel="00000000" w:rsidP="00000000" w:rsidRDefault="00000000" w:rsidRPr="00000000" w14:paraId="00000073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 meio eletrônico (e-mail) (  ) formato impresso (  ) outros (especificar)</w:t>
      </w:r>
    </w:p>
    <w:p w:rsidR="00000000" w:rsidDel="00000000" w:rsidP="00000000" w:rsidRDefault="00000000" w:rsidRPr="00000000" w14:paraId="0000007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Data:                     _____________________________</w:t>
      </w:r>
    </w:p>
    <w:p w:rsidR="00000000" w:rsidDel="00000000" w:rsidP="00000000" w:rsidRDefault="00000000" w:rsidRPr="00000000" w14:paraId="00000077">
      <w:pPr>
        <w:spacing w:after="0" w:line="36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Comprovação da Identidade do Titular de Dados Pessoais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Solicitamos que seja anexado ao pedido o comprovante de identidade do titular de dados pessoais. Serão aceitos como documentos de identidade civil o RG, o passaporte, a carteira profissional ou quaisquer outros documentos que conste a qualificação e a foto do requisitante.</w:t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Caso o documento de identidade civil não seja anexado a este formulário, a Unicardio poderá solicitar informações adicionais ao titular de dados pessoais, a fim de poder atender à referida demanda.</w:t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2"/>
        <w:tblGridChange w:id="0">
          <w:tblGrid>
            <w:gridCol w:w="9322"/>
          </w:tblGrid>
        </w:tblGridChange>
      </w:tblGrid>
      <w:tr>
        <w:trPr>
          <w:trHeight w:val="51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5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Declaração de Autenticidade (Titular de Dados Pessoais)</w:t>
            </w:r>
          </w:p>
        </w:tc>
      </w:tr>
      <w:tr>
        <w:trPr>
          <w:trHeight w:val="1169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Eu, …………………….., nacionalidade, estado civil, profissão, inscrito no CPF nº, residente e domiciliado na(o), DECLARO, sob as penas da lei penal e, sem prejuízo das sanções administrativas e cíveis, que as cópias dos documentos anexados são autênticos e condizem com o documento original.</w:t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67"/>
              </w:tabs>
              <w:spacing w:after="0" w:before="153" w:line="240" w:lineRule="auto"/>
              <w:ind w:left="5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                       Assinatura:</w:t>
            </w:r>
          </w:p>
        </w:tc>
      </w:tr>
    </w:tbl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Comprovação da outorga ou delegação de poderes a terceiros (caso se aplique)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Solicitamos que seja anexado ao pedido o comprovante de identidade do procurador ou do representante legal do titular de dados pessoais, bem como o instrumento legal de representação ou a prova de representação parental.</w:t>
      </w:r>
    </w:p>
    <w:p w:rsidR="00000000" w:rsidDel="00000000" w:rsidP="00000000" w:rsidRDefault="00000000" w:rsidRPr="00000000" w14:paraId="00000087">
      <w:pPr>
        <w:spacing w:after="0" w:line="24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Serão aceitos como documentos de identidade civil o RG, o passaporte, a carteira profissional ou quaisquer outros documentos que conste a qualificação e a foto do procurador ou representante legal do titular de dados pessoais.</w:t>
      </w:r>
    </w:p>
    <w:p w:rsidR="00000000" w:rsidDel="00000000" w:rsidP="00000000" w:rsidRDefault="00000000" w:rsidRPr="00000000" w14:paraId="00000089">
      <w:pPr>
        <w:spacing w:after="0" w:line="24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Caso o documento de identidade civil ou o instrumento legal de representação não sejam anexados a este formulário, a Unicardio poderá solicitar informações adicionais ao requisitante ou ao seu representante legal do titular de dados pessoais, a fim de poder atender à referida demanda.</w:t>
      </w:r>
    </w:p>
    <w:p w:rsidR="00000000" w:rsidDel="00000000" w:rsidP="00000000" w:rsidRDefault="00000000" w:rsidRPr="00000000" w14:paraId="0000008B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2"/>
        <w:tblGridChange w:id="0">
          <w:tblGrid>
            <w:gridCol w:w="9322"/>
          </w:tblGrid>
        </w:tblGridChange>
      </w:tblGrid>
      <w:tr>
        <w:trPr>
          <w:trHeight w:val="51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57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Declaração de Autenticidade (Procurador ou Representante Legal do Titular de Dados Pessoais) </w:t>
            </w:r>
          </w:p>
        </w:tc>
      </w:tr>
      <w:tr>
        <w:trPr>
          <w:trHeight w:val="1169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Eu, …………………….., nacionalidade, estado civil, profissão, inscrito no CPF nº, residente e domiciliado na(o), DECLARO, sob as penas da lei penal e, sem prejuízo das sanções administrativas e cíveis, que as cópias dos documentos anexados são autênticos e condizem com o documento original.</w:t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67"/>
              </w:tabs>
              <w:spacing w:after="0" w:before="153" w:line="240" w:lineRule="auto"/>
              <w:ind w:left="5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                       Assinatura:</w:t>
            </w:r>
          </w:p>
        </w:tc>
      </w:tr>
    </w:tbl>
    <w:p w:rsidR="00000000" w:rsidDel="00000000" w:rsidP="00000000" w:rsidRDefault="00000000" w:rsidRPr="00000000" w14:paraId="00000090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4"/>
      <w:tblW w:w="9067.0" w:type="dxa"/>
      <w:jc w:val="center"/>
      <w:tblBorders>
        <w:top w:color="767171" w:space="0" w:sz="4" w:val="single"/>
        <w:left w:color="767171" w:space="0" w:sz="4" w:val="single"/>
        <w:bottom w:color="767171" w:space="0" w:sz="4" w:val="single"/>
        <w:right w:color="767171" w:space="0" w:sz="4" w:val="single"/>
        <w:insideH w:color="767171" w:space="0" w:sz="4" w:val="single"/>
        <w:insideV w:color="767171" w:space="0" w:sz="4" w:val="single"/>
      </w:tblBorders>
      <w:tblLayout w:type="fixed"/>
      <w:tblLook w:val="0400"/>
    </w:tblPr>
    <w:tblGrid>
      <w:gridCol w:w="2564"/>
      <w:gridCol w:w="2375"/>
      <w:gridCol w:w="1860"/>
      <w:gridCol w:w="2268"/>
      <w:tblGridChange w:id="0">
        <w:tblGrid>
          <w:gridCol w:w="2564"/>
          <w:gridCol w:w="2375"/>
          <w:gridCol w:w="1860"/>
          <w:gridCol w:w="2268"/>
        </w:tblGrid>
      </w:tblGridChange>
    </w:tblGrid>
    <w:tr>
      <w:trPr>
        <w:trHeight w:val="1266" w:hRule="atLeast"/>
      </w:trPr>
      <w:tc>
        <w:tcPr>
          <w:vAlign w:val="center"/>
        </w:tcPr>
        <w:p w:rsidR="00000000" w:rsidDel="00000000" w:rsidP="00000000" w:rsidRDefault="00000000" w:rsidRPr="00000000" w14:paraId="0000009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490980" cy="571500"/>
                <wp:effectExtent b="0" l="0" r="0" t="0"/>
                <wp:docPr descr="Clínica Unicardio - Página inicial | Facebook" id="6" name="image1.jpg"/>
                <a:graphic>
                  <a:graphicData uri="http://schemas.openxmlformats.org/drawingml/2006/picture">
                    <pic:pic>
                      <pic:nvPicPr>
                        <pic:cNvPr descr="Clínica Unicardio - Página inicial | Facebook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98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9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6666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REQUISIÇÃO DE DIREITOS DO TITULAR DE DADOS PESSOAIS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Emissão</w:t>
          </w:r>
        </w:p>
        <w:p w:rsidR="00000000" w:rsidDel="00000000" w:rsidP="00000000" w:rsidRDefault="00000000" w:rsidRPr="00000000" w14:paraId="0000009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6/11/2020</w:t>
          </w:r>
        </w:p>
      </w:tc>
      <w:tc>
        <w:tcPr/>
        <w:p w:rsidR="00000000" w:rsidDel="00000000" w:rsidP="00000000" w:rsidRDefault="00000000" w:rsidRPr="00000000" w14:paraId="0000009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Classificação </w:t>
          </w:r>
        </w:p>
        <w:p w:rsidR="00000000" w:rsidDel="00000000" w:rsidP="00000000" w:rsidRDefault="00000000" w:rsidRPr="00000000" w14:paraId="0000009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Público</w:t>
          </w:r>
        </w:p>
      </w:tc>
    </w:tr>
    <w:tr>
      <w:trPr>
        <w:trHeight w:val="130" w:hRule="atLeast"/>
      </w:trPr>
      <w:tc>
        <w:tcPr/>
        <w:p w:rsidR="00000000" w:rsidDel="00000000" w:rsidP="00000000" w:rsidRDefault="00000000" w:rsidRPr="00000000" w14:paraId="0000009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</w:p>
        <w:p w:rsidR="00000000" w:rsidDel="00000000" w:rsidP="00000000" w:rsidRDefault="00000000" w:rsidRPr="00000000" w14:paraId="0000009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FOR-DSAR-001</w:t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9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Versão</w:t>
          </w:r>
        </w:p>
        <w:p w:rsidR="00000000" w:rsidDel="00000000" w:rsidP="00000000" w:rsidRDefault="00000000" w:rsidRPr="00000000" w14:paraId="000000A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1.00</w:t>
          </w:r>
        </w:p>
      </w:tc>
      <w:tc>
        <w:tcPr/>
        <w:p w:rsidR="00000000" w:rsidDel="00000000" w:rsidP="00000000" w:rsidRDefault="00000000" w:rsidRPr="00000000" w14:paraId="000000A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Fundamento Legal</w:t>
          </w:r>
        </w:p>
        <w:p w:rsidR="00000000" w:rsidDel="00000000" w:rsidP="00000000" w:rsidRDefault="00000000" w:rsidRPr="00000000" w14:paraId="000000A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Art. 18 da LGPD</w:t>
          </w:r>
        </w:p>
      </w:tc>
    </w:tr>
  </w:tbl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A3537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CA353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CA3537"/>
    <w:pPr>
      <w:tabs>
        <w:tab w:val="center" w:pos="4513"/>
        <w:tab w:val="right" w:pos="9026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A3537"/>
  </w:style>
  <w:style w:type="character" w:styleId="Hyperlink">
    <w:name w:val="Hyperlink"/>
    <w:basedOn w:val="Fontepargpadro"/>
    <w:uiPriority w:val="99"/>
    <w:unhideWhenUsed w:val="1"/>
    <w:rsid w:val="00CA3537"/>
    <w:rPr>
      <w:color w:val="0000ff"/>
      <w:u w:val="single"/>
    </w:rPr>
  </w:style>
  <w:style w:type="table" w:styleId="TableNormal" w:customStyle="1">
    <w:name w:val="Table Normal"/>
    <w:uiPriority w:val="2"/>
    <w:semiHidden w:val="1"/>
    <w:unhideWhenUsed w:val="1"/>
    <w:qFormat w:val="1"/>
    <w:rsid w:val="00CA35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CA3537"/>
    <w:pPr>
      <w:widowControl w:val="0"/>
      <w:autoSpaceDE w:val="0"/>
      <w:autoSpaceDN w:val="0"/>
      <w:spacing w:after="0" w:line="240" w:lineRule="auto"/>
      <w:ind w:left="57"/>
    </w:pPr>
    <w:rPr>
      <w:rFonts w:ascii="Arial" w:cs="Arial" w:eastAsia="Arial" w:hAnsi="Arial"/>
      <w:lang w:val="en-US"/>
    </w:rPr>
  </w:style>
  <w:style w:type="paragraph" w:styleId="Rodap">
    <w:name w:val="footer"/>
    <w:basedOn w:val="Normal"/>
    <w:link w:val="RodapChar"/>
    <w:uiPriority w:val="99"/>
    <w:unhideWhenUsed w:val="1"/>
    <w:rsid w:val="00CA353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A3537"/>
  </w:style>
  <w:style w:type="character" w:styleId="MenoPendente">
    <w:name w:val="Unresolved Mention"/>
    <w:basedOn w:val="Fontepargpadro"/>
    <w:uiPriority w:val="99"/>
    <w:semiHidden w:val="1"/>
    <w:unhideWhenUsed w:val="1"/>
    <w:rsid w:val="008E7DD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po@unicardio.com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KXtYne0UbwWWOBNXPgLDlb++g==">AMUW2mXSs8LHzepmyupfBwCbIhf/qm42ztFVtNlFI4fl7Yo7ZSRVtTv6Xu74tvsS4ZnaHc1iEjIRo8l4uI1O124s3tUV5cNNXnoDpXW+qKh0h08UFkzxCaXLT2kIC1cxmzXT5uhTX1tpV5HbjzbMgBPCKA45TDkl1g==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2020-11-01T22:09:00Z</dcterms:created>
  <dc:creator>Bruno Basso</dc:creator>
</cp:coreProperties>
</file>